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A172" w14:textId="0BE509B7" w:rsidR="002564D1" w:rsidRPr="00B34C8C" w:rsidRDefault="00A87DF0" w:rsidP="002564D1">
      <w:pPr>
        <w:spacing w:after="0"/>
        <w:jc w:val="both"/>
        <w:rPr>
          <w:rFonts w:ascii="Tahoma" w:hAnsi="Tahoma" w:cs="Tahoma"/>
        </w:rPr>
      </w:pPr>
      <w:r w:rsidRPr="00527148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58AACC" wp14:editId="49839C60">
                <wp:simplePos x="0" y="0"/>
                <wp:positionH relativeFrom="column">
                  <wp:posOffset>4663440</wp:posOffset>
                </wp:positionH>
                <wp:positionV relativeFrom="paragraph">
                  <wp:posOffset>62230</wp:posOffset>
                </wp:positionV>
                <wp:extent cx="1127125" cy="33337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3E2A2" w14:textId="77777777" w:rsidR="00A87DF0" w:rsidRPr="00527148" w:rsidRDefault="00A87DF0" w:rsidP="00A87DF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52714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8AA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7.2pt;margin-top:4.9pt;width:88.7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" stroked="f">
                <v:textbox>
                  <w:txbxContent>
                    <w:p w14:paraId="2753E2A2" w14:textId="77777777" w:rsidR="00A87DF0" w:rsidRPr="00527148" w:rsidRDefault="00A87DF0" w:rsidP="00A87DF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527148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2564D1"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57216" behindDoc="1" locked="0" layoutInCell="1" allowOverlap="1" wp14:anchorId="53A393E6" wp14:editId="55E3A822">
            <wp:simplePos x="0" y="0"/>
            <wp:positionH relativeFrom="column">
              <wp:posOffset>-813435</wp:posOffset>
            </wp:positionH>
            <wp:positionV relativeFrom="paragraph">
              <wp:posOffset>-690245</wp:posOffset>
            </wp:positionV>
            <wp:extent cx="1933575" cy="1254823"/>
            <wp:effectExtent l="0" t="0" r="0" b="254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147B1" w14:textId="77777777" w:rsidR="002564D1" w:rsidRPr="00B34C8C" w:rsidRDefault="002564D1" w:rsidP="002564D1">
      <w:pPr>
        <w:spacing w:after="0"/>
        <w:jc w:val="both"/>
        <w:rPr>
          <w:rFonts w:ascii="Tahoma" w:hAnsi="Tahoma" w:cs="Tahoma"/>
        </w:rPr>
      </w:pPr>
    </w:p>
    <w:p w14:paraId="1A780A66" w14:textId="46462422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BB154EB" w14:textId="77777777" w:rsidR="002564D1" w:rsidRDefault="002564D1" w:rsidP="002564D1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5D13C2FD" w14:textId="2847F1DF" w:rsidR="002564D1" w:rsidRPr="009F40D7" w:rsidRDefault="002564D1" w:rsidP="002564D1">
      <w:pPr>
        <w:spacing w:after="0"/>
        <w:jc w:val="center"/>
        <w:rPr>
          <w:rFonts w:ascii="Tahoma" w:hAnsi="Tahoma" w:cs="Tahoma"/>
          <w:b/>
          <w:sz w:val="38"/>
          <w:szCs w:val="38"/>
        </w:rPr>
      </w:pPr>
      <w:r w:rsidRPr="009F40D7">
        <w:rPr>
          <w:rFonts w:ascii="Tahoma" w:hAnsi="Tahoma" w:cs="Tahoma"/>
          <w:b/>
          <w:sz w:val="38"/>
          <w:szCs w:val="38"/>
        </w:rPr>
        <w:t xml:space="preserve">PLAN </w:t>
      </w:r>
      <w:r w:rsidR="006558C4">
        <w:rPr>
          <w:rFonts w:ascii="Tahoma" w:hAnsi="Tahoma" w:cs="Tahoma"/>
          <w:b/>
          <w:sz w:val="38"/>
          <w:szCs w:val="38"/>
        </w:rPr>
        <w:t>PASTO</w:t>
      </w:r>
      <w:r w:rsidRPr="009F40D7">
        <w:rPr>
          <w:rFonts w:ascii="Tahoma" w:hAnsi="Tahoma" w:cs="Tahoma"/>
          <w:b/>
          <w:sz w:val="38"/>
          <w:szCs w:val="38"/>
        </w:rPr>
        <w:t xml:space="preserve"> </w:t>
      </w:r>
      <w:r w:rsidR="00D06DA8">
        <w:rPr>
          <w:rFonts w:ascii="Tahoma" w:hAnsi="Tahoma" w:cs="Tahoma"/>
          <w:b/>
          <w:sz w:val="38"/>
          <w:szCs w:val="38"/>
        </w:rPr>
        <w:t>202</w:t>
      </w:r>
      <w:r w:rsidR="00F91430">
        <w:rPr>
          <w:rFonts w:ascii="Tahoma" w:hAnsi="Tahoma" w:cs="Tahoma"/>
          <w:b/>
          <w:sz w:val="38"/>
          <w:szCs w:val="38"/>
        </w:rPr>
        <w:t>2</w:t>
      </w:r>
    </w:p>
    <w:p w14:paraId="5A2C5B6B" w14:textId="77777777" w:rsidR="002564D1" w:rsidRPr="0076499C" w:rsidRDefault="002564D1" w:rsidP="002564D1">
      <w:pPr>
        <w:spacing w:after="0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76499C">
        <w:rPr>
          <w:rFonts w:ascii="Tahoma" w:hAnsi="Tahoma" w:cs="Tahoma"/>
          <w:b/>
          <w:color w:val="FF0000"/>
          <w:sz w:val="32"/>
          <w:szCs w:val="32"/>
        </w:rPr>
        <w:t>BAJA TEMPORADA</w:t>
      </w:r>
    </w:p>
    <w:p w14:paraId="72BC0D35" w14:textId="05B143CA" w:rsidR="002564D1" w:rsidRDefault="004E7D54" w:rsidP="002564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APLICA </w:t>
      </w:r>
      <w:r w:rsidR="00F91430">
        <w:rPr>
          <w:rFonts w:ascii="Tahoma" w:hAnsi="Tahoma" w:cs="Tahoma"/>
          <w:b/>
        </w:rPr>
        <w:t>ENE</w:t>
      </w:r>
      <w:r>
        <w:rPr>
          <w:rFonts w:ascii="Tahoma" w:hAnsi="Tahoma" w:cs="Tahoma"/>
          <w:b/>
        </w:rPr>
        <w:t xml:space="preserve"> 15 20</w:t>
      </w:r>
      <w:r w:rsidR="00D06DA8">
        <w:rPr>
          <w:rFonts w:ascii="Tahoma" w:hAnsi="Tahoma" w:cs="Tahoma"/>
          <w:b/>
        </w:rPr>
        <w:t>2</w:t>
      </w:r>
      <w:r w:rsidR="00F9143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A </w:t>
      </w:r>
      <w:r w:rsidR="006558C4">
        <w:rPr>
          <w:rFonts w:ascii="Tahoma" w:hAnsi="Tahoma" w:cs="Tahoma"/>
          <w:b/>
        </w:rPr>
        <w:t>DICIEMBRE</w:t>
      </w:r>
      <w:r>
        <w:rPr>
          <w:rFonts w:ascii="Tahoma" w:hAnsi="Tahoma" w:cs="Tahoma"/>
          <w:b/>
        </w:rPr>
        <w:t xml:space="preserve"> </w:t>
      </w:r>
      <w:r w:rsidR="006558C4">
        <w:rPr>
          <w:rFonts w:ascii="Tahoma" w:hAnsi="Tahoma" w:cs="Tahoma"/>
          <w:b/>
        </w:rPr>
        <w:t xml:space="preserve">31 </w:t>
      </w:r>
      <w:r>
        <w:rPr>
          <w:rFonts w:ascii="Tahoma" w:hAnsi="Tahoma" w:cs="Tahoma"/>
          <w:b/>
        </w:rPr>
        <w:t>20</w:t>
      </w:r>
      <w:r w:rsidR="009A323A">
        <w:rPr>
          <w:rFonts w:ascii="Tahoma" w:hAnsi="Tahoma" w:cs="Tahoma"/>
          <w:b/>
        </w:rPr>
        <w:t>2</w:t>
      </w:r>
      <w:r w:rsidR="00F91430">
        <w:rPr>
          <w:rFonts w:ascii="Tahoma" w:hAnsi="Tahoma" w:cs="Tahoma"/>
          <w:b/>
        </w:rPr>
        <w:t>2</w:t>
      </w:r>
    </w:p>
    <w:p w14:paraId="33539554" w14:textId="77777777" w:rsidR="002564D1" w:rsidRPr="009A323A" w:rsidRDefault="002564D1" w:rsidP="002564D1">
      <w:pPr>
        <w:spacing w:after="0"/>
        <w:jc w:val="center"/>
        <w:rPr>
          <w:rFonts w:ascii="Tahoma" w:hAnsi="Tahoma" w:cs="Tahoma"/>
          <w:b/>
          <w:color w:val="0070C0"/>
          <w:u w:val="single"/>
        </w:rPr>
      </w:pPr>
      <w:r w:rsidRPr="009A323A">
        <w:rPr>
          <w:rFonts w:ascii="Tahoma" w:hAnsi="Tahoma" w:cs="Tahoma"/>
          <w:b/>
          <w:color w:val="0070C0"/>
          <w:u w:val="single"/>
        </w:rPr>
        <w:t xml:space="preserve">EXCEPTO FECHAS DE ALTA TEMPORADA </w:t>
      </w:r>
    </w:p>
    <w:p w14:paraId="641AFE70" w14:textId="253A0DCF" w:rsidR="002564D1" w:rsidRPr="00FE4EB3" w:rsidRDefault="002564D1" w:rsidP="006558C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6558C4">
        <w:rPr>
          <w:rFonts w:ascii="Tahoma" w:hAnsi="Tahoma" w:cs="Tahoma"/>
          <w:b/>
        </w:rPr>
        <w:t>DICIEMBRE 23-31)</w:t>
      </w:r>
    </w:p>
    <w:p w14:paraId="7AA0089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68769D5C" w14:textId="77777777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</w:p>
    <w:p w14:paraId="297FD33A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INCLUYE:</w:t>
      </w:r>
    </w:p>
    <w:p w14:paraId="27D714C4" w14:textId="77777777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3 Días en el hotel elegido </w:t>
      </w:r>
    </w:p>
    <w:p w14:paraId="01445BA1" w14:textId="77777777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en el Hotel seleccionado </w:t>
      </w:r>
    </w:p>
    <w:p w14:paraId="391010F9" w14:textId="77777777" w:rsidR="00C31CD9" w:rsidRDefault="00C31CD9" w:rsidP="00C31CD9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  <w:bCs/>
        </w:rPr>
      </w:pPr>
      <w:r w:rsidRPr="0007321C">
        <w:rPr>
          <w:rFonts w:ascii="Tahoma" w:hAnsi="Tahoma" w:cs="Tahoma"/>
          <w:b/>
        </w:rPr>
        <w:t xml:space="preserve">Tour a las Lajas: </w:t>
      </w:r>
      <w:r w:rsidRPr="0007321C">
        <w:rPr>
          <w:rFonts w:ascii="Tahoma" w:hAnsi="Tahoma" w:cs="Tahoma"/>
          <w:bCs/>
        </w:rPr>
        <w:t xml:space="preserve">Conocido como el “milagro de Dios Sobre el Abismo” ofrece un espectacular diseño arquitectónico de estilo neogótico en las entrañas del Cañón del </w:t>
      </w:r>
      <w:proofErr w:type="spellStart"/>
      <w:r w:rsidRPr="0007321C">
        <w:rPr>
          <w:rFonts w:ascii="Tahoma" w:hAnsi="Tahoma" w:cs="Tahoma"/>
          <w:bCs/>
        </w:rPr>
        <w:t>Guaitara</w:t>
      </w:r>
      <w:proofErr w:type="spellEnd"/>
      <w:r w:rsidRPr="0007321C">
        <w:rPr>
          <w:rFonts w:ascii="Tahoma" w:hAnsi="Tahoma" w:cs="Tahoma"/>
          <w:bCs/>
        </w:rPr>
        <w:t xml:space="preserve">. </w:t>
      </w:r>
    </w:p>
    <w:p w14:paraId="3867E325" w14:textId="77777777" w:rsidR="00C31CD9" w:rsidRPr="0007321C" w:rsidRDefault="00C31CD9" w:rsidP="00C31CD9">
      <w:pPr>
        <w:pStyle w:val="Prrafodelista"/>
        <w:numPr>
          <w:ilvl w:val="1"/>
          <w:numId w:val="2"/>
        </w:numPr>
        <w:spacing w:after="0"/>
        <w:rPr>
          <w:rFonts w:ascii="Tahoma" w:hAnsi="Tahoma" w:cs="Tahoma"/>
          <w:bCs/>
        </w:rPr>
      </w:pPr>
      <w:r w:rsidRPr="0007321C">
        <w:rPr>
          <w:rFonts w:ascii="Tahoma" w:hAnsi="Tahoma" w:cs="Tahoma"/>
          <w:bCs/>
        </w:rPr>
        <w:t xml:space="preserve">Trasporte terrestre Pasto </w:t>
      </w:r>
      <w:r>
        <w:rPr>
          <w:rFonts w:ascii="Tahoma" w:hAnsi="Tahoma" w:cs="Tahoma"/>
          <w:bCs/>
        </w:rPr>
        <w:t>/</w:t>
      </w:r>
      <w:r w:rsidRPr="0007321C">
        <w:rPr>
          <w:rFonts w:ascii="Tahoma" w:hAnsi="Tahoma" w:cs="Tahoma"/>
          <w:bCs/>
        </w:rPr>
        <w:t xml:space="preserve">Las Lajas </w:t>
      </w:r>
      <w:r>
        <w:rPr>
          <w:rFonts w:ascii="Tahoma" w:hAnsi="Tahoma" w:cs="Tahoma"/>
          <w:bCs/>
        </w:rPr>
        <w:t>/</w:t>
      </w:r>
      <w:r w:rsidRPr="0007321C">
        <w:rPr>
          <w:rFonts w:ascii="Tahoma" w:hAnsi="Tahoma" w:cs="Tahoma"/>
          <w:bCs/>
        </w:rPr>
        <w:t>Pasto</w:t>
      </w:r>
    </w:p>
    <w:p w14:paraId="0481E640" w14:textId="77777777" w:rsidR="00C31CD9" w:rsidRPr="00B1458E" w:rsidRDefault="00C31CD9" w:rsidP="00C31CD9">
      <w:pPr>
        <w:pStyle w:val="Prrafodelista"/>
        <w:numPr>
          <w:ilvl w:val="1"/>
          <w:numId w:val="2"/>
        </w:numPr>
        <w:spacing w:after="0"/>
        <w:rPr>
          <w:rFonts w:ascii="Tahoma" w:hAnsi="Tahoma" w:cs="Tahoma"/>
          <w:bCs/>
        </w:rPr>
      </w:pPr>
      <w:r w:rsidRPr="00B1458E">
        <w:rPr>
          <w:rFonts w:ascii="Tahoma" w:hAnsi="Tahoma" w:cs="Tahoma"/>
          <w:bCs/>
        </w:rPr>
        <w:t>1 almuerzo típico de la región</w:t>
      </w:r>
    </w:p>
    <w:p w14:paraId="066AD6A2" w14:textId="77777777" w:rsidR="00C31CD9" w:rsidRPr="0007321C" w:rsidRDefault="00C31CD9" w:rsidP="00C31CD9">
      <w:pPr>
        <w:pStyle w:val="Prrafodelista"/>
        <w:numPr>
          <w:ilvl w:val="1"/>
          <w:numId w:val="2"/>
        </w:numPr>
        <w:spacing w:after="0"/>
        <w:rPr>
          <w:rFonts w:ascii="Tahoma" w:hAnsi="Tahoma" w:cs="Tahoma"/>
          <w:bCs/>
        </w:rPr>
      </w:pPr>
      <w:r w:rsidRPr="0007321C">
        <w:rPr>
          <w:rFonts w:ascii="Tahoma" w:hAnsi="Tahoma" w:cs="Tahoma"/>
          <w:bCs/>
        </w:rPr>
        <w:t>Visita Santuario de Nuestra señora de las Lajas</w:t>
      </w:r>
    </w:p>
    <w:p w14:paraId="4BB8ACDD" w14:textId="77777777" w:rsidR="00C31CD9" w:rsidRPr="0007321C" w:rsidRDefault="00C31CD9" w:rsidP="00C31CD9">
      <w:pPr>
        <w:pStyle w:val="Prrafodelista"/>
        <w:numPr>
          <w:ilvl w:val="1"/>
          <w:numId w:val="2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Visita a la ciudad fronteriza de </w:t>
      </w:r>
      <w:proofErr w:type="spellStart"/>
      <w:r>
        <w:rPr>
          <w:rFonts w:ascii="Tahoma" w:hAnsi="Tahoma" w:cs="Tahoma"/>
          <w:bCs/>
        </w:rPr>
        <w:t>Tulcan</w:t>
      </w:r>
      <w:proofErr w:type="spellEnd"/>
    </w:p>
    <w:p w14:paraId="06CC73FA" w14:textId="77777777" w:rsidR="00C31CD9" w:rsidRDefault="00C31CD9" w:rsidP="00C31CD9">
      <w:pPr>
        <w:pStyle w:val="Prrafodelista"/>
        <w:numPr>
          <w:ilvl w:val="1"/>
          <w:numId w:val="2"/>
        </w:numPr>
        <w:spacing w:after="0"/>
        <w:rPr>
          <w:rFonts w:ascii="Tahoma" w:hAnsi="Tahoma" w:cs="Tahoma"/>
          <w:bCs/>
        </w:rPr>
      </w:pPr>
      <w:r w:rsidRPr="00B1458E">
        <w:rPr>
          <w:rFonts w:ascii="Tahoma" w:hAnsi="Tahoma" w:cs="Tahoma"/>
          <w:bCs/>
        </w:rPr>
        <w:t>Guía de turismo</w:t>
      </w:r>
    </w:p>
    <w:p w14:paraId="4821F57E" w14:textId="77777777" w:rsidR="00C31CD9" w:rsidRDefault="00C31CD9" w:rsidP="00C31CD9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Traslado Aeropuerto/ Hotel/ Aeropuerto</w:t>
      </w:r>
    </w:p>
    <w:p w14:paraId="335195D9" w14:textId="4AC53B8A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0B89F1BB" w14:textId="64CB1D19" w:rsidR="00A87DF0" w:rsidRPr="00B34C8C" w:rsidRDefault="00A87DF0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36485875" w14:textId="77777777" w:rsidR="002564D1" w:rsidRPr="00B34C8C" w:rsidRDefault="002564D1" w:rsidP="002564D1">
      <w:pPr>
        <w:pStyle w:val="Prrafodelista"/>
        <w:spacing w:after="0"/>
        <w:jc w:val="both"/>
        <w:rPr>
          <w:rFonts w:ascii="Tahoma" w:hAnsi="Tahoma" w:cs="Tahoma"/>
        </w:rPr>
      </w:pPr>
    </w:p>
    <w:p w14:paraId="10764810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NO INCLUYE:</w:t>
      </w:r>
    </w:p>
    <w:p w14:paraId="0CFAAC66" w14:textId="310D1C43" w:rsidR="00A87DF0" w:rsidRDefault="00A87DF0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Impuestos hoteleros (Exentos hasta 31 de </w:t>
      </w:r>
      <w:proofErr w:type="gramStart"/>
      <w:r>
        <w:rPr>
          <w:rFonts w:ascii="Tahoma" w:hAnsi="Tahoma" w:cs="Tahoma"/>
        </w:rPr>
        <w:t>Diciembre</w:t>
      </w:r>
      <w:proofErr w:type="gramEnd"/>
      <w:r>
        <w:rPr>
          <w:rFonts w:ascii="Tahoma" w:hAnsi="Tahoma" w:cs="Tahoma"/>
        </w:rPr>
        <w:t xml:space="preserve"> 202</w:t>
      </w:r>
      <w:r w:rsidR="00F91430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</w:p>
    <w:p w14:paraId="24B75333" w14:textId="3965AF16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27FF86A6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10DD4DD9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15003282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439E734D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no descritos </w:t>
      </w:r>
    </w:p>
    <w:p w14:paraId="30BA3527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terrestres </w:t>
      </w:r>
    </w:p>
    <w:p w14:paraId="7295ED62" w14:textId="13D0F55C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Almuerzos </w:t>
      </w:r>
    </w:p>
    <w:p w14:paraId="7CC0CF1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0BD5CDB9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2441EB61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0FEFB26C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799C85F7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04CC3F6F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5D57F8E8" w14:textId="77777777" w:rsidR="002564D1" w:rsidRDefault="002564D1" w:rsidP="002564D1">
      <w:pPr>
        <w:spacing w:after="0"/>
        <w:jc w:val="center"/>
        <w:rPr>
          <w:rFonts w:ascii="Tahoma" w:hAnsi="Tahoma" w:cs="Tahoma"/>
          <w:b/>
        </w:rPr>
      </w:pPr>
    </w:p>
    <w:p w14:paraId="12F4B214" w14:textId="77777777" w:rsidR="002564D1" w:rsidRDefault="002564D1" w:rsidP="002564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3402"/>
        <w:gridCol w:w="1865"/>
        <w:gridCol w:w="1865"/>
        <w:gridCol w:w="2224"/>
      </w:tblGrid>
      <w:tr w:rsidR="006558C4" w:rsidRPr="006558C4" w14:paraId="356C78EF" w14:textId="77777777" w:rsidTr="006558C4">
        <w:trPr>
          <w:jc w:val="center"/>
        </w:trPr>
        <w:tc>
          <w:tcPr>
            <w:tcW w:w="3402" w:type="dxa"/>
            <w:shd w:val="clear" w:color="auto" w:fill="FFC000"/>
          </w:tcPr>
          <w:p w14:paraId="50605BEB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865" w:type="dxa"/>
            <w:shd w:val="clear" w:color="auto" w:fill="FFC000"/>
          </w:tcPr>
          <w:p w14:paraId="40B11742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65" w:type="dxa"/>
            <w:shd w:val="clear" w:color="auto" w:fill="FFC000"/>
          </w:tcPr>
          <w:p w14:paraId="64D60914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224" w:type="dxa"/>
            <w:shd w:val="clear" w:color="auto" w:fill="FFC000"/>
          </w:tcPr>
          <w:p w14:paraId="022736C3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6558C4" w:rsidRPr="006558C4" w14:paraId="14987671" w14:textId="77777777" w:rsidTr="006558C4">
        <w:trPr>
          <w:jc w:val="center"/>
        </w:trPr>
        <w:tc>
          <w:tcPr>
            <w:tcW w:w="3402" w:type="dxa"/>
          </w:tcPr>
          <w:p w14:paraId="1D68351B" w14:textId="32CBEE01" w:rsidR="006558C4" w:rsidRPr="006558C4" w:rsidRDefault="006558C4" w:rsidP="009A323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 w:rsidR="00B1458E">
              <w:rPr>
                <w:rFonts w:ascii="Tahoma" w:hAnsi="Tahoma" w:cs="Tahoma"/>
                <w:b/>
                <w:sz w:val="22"/>
                <w:szCs w:val="22"/>
              </w:rPr>
              <w:t>DON SAUL</w:t>
            </w:r>
          </w:p>
          <w:p w14:paraId="41CA13D7" w14:textId="77777777" w:rsidR="006558C4" w:rsidRPr="006558C4" w:rsidRDefault="006558C4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2CBA43F5" w14:textId="42377311" w:rsidR="005D58C1" w:rsidRDefault="009772FD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FE4D14">
              <w:rPr>
                <w:rFonts w:ascii="Tahoma" w:hAnsi="Tahoma" w:cs="Tahoma"/>
                <w:sz w:val="22"/>
                <w:szCs w:val="22"/>
              </w:rPr>
              <w:t>911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63F78AFD" w14:textId="5FAC9B9E" w:rsidR="009772FD" w:rsidRPr="006558C4" w:rsidRDefault="009772FD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F91430">
              <w:rPr>
                <w:rFonts w:ascii="Tahoma" w:hAnsi="Tahoma" w:cs="Tahoma"/>
                <w:sz w:val="22"/>
                <w:szCs w:val="22"/>
              </w:rPr>
              <w:t>162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1865" w:type="dxa"/>
            <w:vAlign w:val="center"/>
          </w:tcPr>
          <w:p w14:paraId="7DB3EBCD" w14:textId="0044A6EA" w:rsidR="005D58C1" w:rsidRDefault="009772FD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FE4D14">
              <w:rPr>
                <w:rFonts w:ascii="Tahoma" w:hAnsi="Tahoma" w:cs="Tahoma"/>
                <w:sz w:val="22"/>
                <w:szCs w:val="22"/>
              </w:rPr>
              <w:t>709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3BACB2B2" w14:textId="4F456204" w:rsidR="009772FD" w:rsidRPr="006558C4" w:rsidRDefault="009772FD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F91430">
              <w:rPr>
                <w:rFonts w:ascii="Tahoma" w:hAnsi="Tahoma" w:cs="Tahoma"/>
                <w:sz w:val="22"/>
                <w:szCs w:val="22"/>
              </w:rPr>
              <w:t>140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224" w:type="dxa"/>
            <w:vAlign w:val="center"/>
          </w:tcPr>
          <w:p w14:paraId="2248F4E6" w14:textId="39AE3B32" w:rsidR="005D58C1" w:rsidRDefault="009772FD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B1458E">
              <w:rPr>
                <w:rFonts w:ascii="Tahoma" w:hAnsi="Tahoma" w:cs="Tahoma"/>
                <w:sz w:val="22"/>
                <w:szCs w:val="22"/>
              </w:rPr>
              <w:t>4</w:t>
            </w:r>
            <w:r w:rsidR="00F91430">
              <w:rPr>
                <w:rFonts w:ascii="Tahoma" w:hAnsi="Tahoma" w:cs="Tahoma"/>
                <w:sz w:val="22"/>
                <w:szCs w:val="22"/>
              </w:rPr>
              <w:t>89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E0B5A69" w14:textId="01240A40" w:rsidR="009772FD" w:rsidRPr="006558C4" w:rsidRDefault="009772FD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F91430">
              <w:rPr>
                <w:rFonts w:ascii="Tahoma" w:hAnsi="Tahoma" w:cs="Tahoma"/>
                <w:sz w:val="22"/>
                <w:szCs w:val="22"/>
              </w:rPr>
              <w:t>60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</w:tr>
      <w:tr w:rsidR="006558C4" w:rsidRPr="006558C4" w14:paraId="4AA8C8B0" w14:textId="77777777" w:rsidTr="006558C4">
        <w:trPr>
          <w:jc w:val="center"/>
        </w:trPr>
        <w:tc>
          <w:tcPr>
            <w:tcW w:w="3402" w:type="dxa"/>
          </w:tcPr>
          <w:p w14:paraId="3804901D" w14:textId="525B1C83" w:rsidR="006558C4" w:rsidRPr="006558C4" w:rsidRDefault="006558C4" w:rsidP="009A323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PLAZA CARNAVAL </w:t>
            </w:r>
          </w:p>
          <w:p w14:paraId="221971D1" w14:textId="1C0D19DB" w:rsidR="006558C4" w:rsidRPr="006558C4" w:rsidRDefault="006558C4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 xml:space="preserve">Noche Adicional </w:t>
            </w:r>
          </w:p>
        </w:tc>
        <w:tc>
          <w:tcPr>
            <w:tcW w:w="1865" w:type="dxa"/>
            <w:vAlign w:val="center"/>
          </w:tcPr>
          <w:p w14:paraId="548B37F9" w14:textId="6B863CDF" w:rsidR="006558C4" w:rsidRDefault="005D58C1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FE4D14">
              <w:rPr>
                <w:rFonts w:ascii="Tahoma" w:hAnsi="Tahoma" w:cs="Tahoma"/>
                <w:sz w:val="22"/>
                <w:szCs w:val="22"/>
              </w:rPr>
              <w:t>842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DC27285" w14:textId="66AF677E" w:rsidR="005D58C1" w:rsidRPr="006558C4" w:rsidRDefault="005D58C1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</w:t>
            </w:r>
            <w:r w:rsidR="00F91430">
              <w:rPr>
                <w:rFonts w:ascii="Tahoma" w:hAnsi="Tahoma" w:cs="Tahoma"/>
                <w:sz w:val="22"/>
                <w:szCs w:val="22"/>
              </w:rPr>
              <w:t>45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1865" w:type="dxa"/>
            <w:vAlign w:val="center"/>
          </w:tcPr>
          <w:p w14:paraId="15685010" w14:textId="0F502E49" w:rsidR="006558C4" w:rsidRDefault="005D58C1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FE4D14">
              <w:rPr>
                <w:rFonts w:ascii="Tahoma" w:hAnsi="Tahoma" w:cs="Tahoma"/>
                <w:sz w:val="22"/>
                <w:szCs w:val="22"/>
              </w:rPr>
              <w:t>661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3534E190" w14:textId="5552903D" w:rsidR="005D58C1" w:rsidRPr="006558C4" w:rsidRDefault="005D58C1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F91430">
              <w:rPr>
                <w:rFonts w:ascii="Tahoma" w:hAnsi="Tahoma" w:cs="Tahoma"/>
                <w:sz w:val="22"/>
                <w:szCs w:val="22"/>
              </w:rPr>
              <w:t>127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224" w:type="dxa"/>
            <w:vAlign w:val="center"/>
          </w:tcPr>
          <w:p w14:paraId="6A51C132" w14:textId="77777777" w:rsidR="00F91430" w:rsidRDefault="00F91430" w:rsidP="00F9143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$489.000</w:t>
            </w:r>
          </w:p>
          <w:p w14:paraId="3F8ACB5F" w14:textId="5D6D89AF" w:rsidR="005D58C1" w:rsidRPr="006558C4" w:rsidRDefault="00F91430" w:rsidP="00F9143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$60.000</w:t>
            </w:r>
          </w:p>
        </w:tc>
      </w:tr>
      <w:tr w:rsidR="00705806" w:rsidRPr="006558C4" w14:paraId="1AE34BE4" w14:textId="77777777" w:rsidTr="00247B14">
        <w:trPr>
          <w:jc w:val="center"/>
        </w:trPr>
        <w:tc>
          <w:tcPr>
            <w:tcW w:w="3402" w:type="dxa"/>
          </w:tcPr>
          <w:p w14:paraId="05D51C78" w14:textId="77777777" w:rsidR="00705806" w:rsidRPr="006558C4" w:rsidRDefault="00705806" w:rsidP="00247B14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HOTEL FERNANDO PLAZA</w:t>
            </w:r>
          </w:p>
          <w:p w14:paraId="5BB1E5C8" w14:textId="77777777" w:rsidR="00705806" w:rsidRPr="006558C4" w:rsidRDefault="00705806" w:rsidP="00247B14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52C920B7" w14:textId="0A1A35A9" w:rsidR="00705806" w:rsidRDefault="00705806" w:rsidP="00247B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FE4D14">
              <w:rPr>
                <w:rFonts w:ascii="Tahoma" w:hAnsi="Tahoma" w:cs="Tahoma"/>
                <w:sz w:val="22"/>
                <w:szCs w:val="22"/>
              </w:rPr>
              <w:t>877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08F8FE60" w14:textId="77777777" w:rsidR="00705806" w:rsidRPr="006558C4" w:rsidRDefault="00705806" w:rsidP="00247B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$145.000</w:t>
            </w:r>
          </w:p>
        </w:tc>
        <w:tc>
          <w:tcPr>
            <w:tcW w:w="1865" w:type="dxa"/>
            <w:vAlign w:val="center"/>
          </w:tcPr>
          <w:p w14:paraId="53435FF2" w14:textId="1716E247" w:rsidR="00705806" w:rsidRDefault="00705806" w:rsidP="00247B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FE4D14">
              <w:rPr>
                <w:rFonts w:ascii="Tahoma" w:hAnsi="Tahoma" w:cs="Tahoma"/>
                <w:sz w:val="22"/>
                <w:szCs w:val="22"/>
              </w:rPr>
              <w:t>835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5AC4B428" w14:textId="77777777" w:rsidR="00705806" w:rsidRPr="006558C4" w:rsidRDefault="00705806" w:rsidP="00247B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$123.000</w:t>
            </w:r>
          </w:p>
        </w:tc>
        <w:tc>
          <w:tcPr>
            <w:tcW w:w="2224" w:type="dxa"/>
            <w:vAlign w:val="center"/>
          </w:tcPr>
          <w:p w14:paraId="47405C4A" w14:textId="77777777" w:rsidR="00705806" w:rsidRDefault="00705806" w:rsidP="00247B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$489.000</w:t>
            </w:r>
          </w:p>
          <w:p w14:paraId="0B216318" w14:textId="77777777" w:rsidR="00705806" w:rsidRPr="006558C4" w:rsidRDefault="00705806" w:rsidP="00247B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$60.000</w:t>
            </w:r>
          </w:p>
        </w:tc>
      </w:tr>
      <w:tr w:rsidR="00705806" w:rsidRPr="006558C4" w14:paraId="693A7B3C" w14:textId="77777777" w:rsidTr="00247B14">
        <w:trPr>
          <w:jc w:val="center"/>
        </w:trPr>
        <w:tc>
          <w:tcPr>
            <w:tcW w:w="3402" w:type="dxa"/>
          </w:tcPr>
          <w:p w14:paraId="1CE317D6" w14:textId="27069650" w:rsidR="00705806" w:rsidRPr="006558C4" w:rsidRDefault="00705806" w:rsidP="00247B14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URBANO LUXURY</w:t>
            </w:r>
          </w:p>
          <w:p w14:paraId="4F163473" w14:textId="77777777" w:rsidR="00705806" w:rsidRPr="006558C4" w:rsidRDefault="00705806" w:rsidP="00247B14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0EF1E6F3" w14:textId="12EB91DC" w:rsidR="00705806" w:rsidRDefault="00705806" w:rsidP="00247B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FE4D14">
              <w:rPr>
                <w:rFonts w:ascii="Tahoma" w:hAnsi="Tahoma" w:cs="Tahoma"/>
                <w:sz w:val="22"/>
                <w:szCs w:val="22"/>
              </w:rPr>
              <w:t>829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3408DF53" w14:textId="78711736" w:rsidR="00705806" w:rsidRPr="006558C4" w:rsidRDefault="00705806" w:rsidP="00247B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$120.000</w:t>
            </w:r>
          </w:p>
        </w:tc>
        <w:tc>
          <w:tcPr>
            <w:tcW w:w="1865" w:type="dxa"/>
            <w:vAlign w:val="center"/>
          </w:tcPr>
          <w:p w14:paraId="00EADDC9" w14:textId="4BC2FAF0" w:rsidR="00705806" w:rsidRDefault="00705806" w:rsidP="00247B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FE4D14">
              <w:rPr>
                <w:rFonts w:ascii="Tahoma" w:hAnsi="Tahoma" w:cs="Tahoma"/>
                <w:sz w:val="22"/>
                <w:szCs w:val="22"/>
              </w:rPr>
              <w:t>645</w:t>
            </w:r>
            <w:r w:rsidR="00C31CD9"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8FE4A0B" w14:textId="3AF333BA" w:rsidR="00C31CD9" w:rsidRPr="006558C4" w:rsidRDefault="00C31CD9" w:rsidP="00247B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$110.000</w:t>
            </w:r>
          </w:p>
        </w:tc>
        <w:tc>
          <w:tcPr>
            <w:tcW w:w="2224" w:type="dxa"/>
            <w:vAlign w:val="center"/>
          </w:tcPr>
          <w:p w14:paraId="6705E375" w14:textId="77777777" w:rsidR="00705806" w:rsidRDefault="00C31CD9" w:rsidP="00247B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$489.000</w:t>
            </w:r>
          </w:p>
          <w:p w14:paraId="0C24576C" w14:textId="1C36DD07" w:rsidR="00C31CD9" w:rsidRPr="006558C4" w:rsidRDefault="00C31CD9" w:rsidP="00247B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$60.000</w:t>
            </w:r>
          </w:p>
        </w:tc>
      </w:tr>
      <w:tr w:rsidR="006558C4" w:rsidRPr="006558C4" w14:paraId="2DFD1905" w14:textId="77777777" w:rsidTr="006558C4">
        <w:trPr>
          <w:jc w:val="center"/>
        </w:trPr>
        <w:tc>
          <w:tcPr>
            <w:tcW w:w="3402" w:type="dxa"/>
          </w:tcPr>
          <w:p w14:paraId="4827E539" w14:textId="0C190201" w:rsidR="006558C4" w:rsidRPr="006558C4" w:rsidRDefault="006558C4" w:rsidP="009A323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 w:rsidR="00C31CD9">
              <w:rPr>
                <w:rFonts w:ascii="Tahoma" w:hAnsi="Tahoma" w:cs="Tahoma"/>
                <w:b/>
                <w:sz w:val="22"/>
                <w:szCs w:val="22"/>
              </w:rPr>
              <w:t>V1501</w:t>
            </w:r>
          </w:p>
          <w:p w14:paraId="3D919B04" w14:textId="77777777" w:rsidR="006558C4" w:rsidRPr="006558C4" w:rsidRDefault="006558C4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357BC387" w14:textId="7A1F679A" w:rsidR="005D58C1" w:rsidRDefault="00C31CD9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FE4D14">
              <w:rPr>
                <w:rFonts w:ascii="Tahoma" w:hAnsi="Tahoma" w:cs="Tahoma"/>
                <w:sz w:val="22"/>
                <w:szCs w:val="22"/>
              </w:rPr>
              <w:t>989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2B823EE" w14:textId="721786C7" w:rsidR="00C31CD9" w:rsidRPr="006558C4" w:rsidRDefault="00C31CD9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$199.000</w:t>
            </w:r>
          </w:p>
        </w:tc>
        <w:tc>
          <w:tcPr>
            <w:tcW w:w="1865" w:type="dxa"/>
            <w:vAlign w:val="center"/>
          </w:tcPr>
          <w:p w14:paraId="017964D3" w14:textId="52405606" w:rsidR="005D58C1" w:rsidRDefault="00C31CD9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FE4D14">
              <w:rPr>
                <w:rFonts w:ascii="Tahoma" w:hAnsi="Tahoma" w:cs="Tahoma"/>
                <w:sz w:val="22"/>
                <w:szCs w:val="22"/>
              </w:rPr>
              <w:t>776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53332E44" w14:textId="78503474" w:rsidR="00C31CD9" w:rsidRPr="006558C4" w:rsidRDefault="00C31CD9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$175.000</w:t>
            </w:r>
          </w:p>
        </w:tc>
        <w:tc>
          <w:tcPr>
            <w:tcW w:w="2224" w:type="dxa"/>
            <w:vAlign w:val="center"/>
          </w:tcPr>
          <w:p w14:paraId="3AC53094" w14:textId="77777777" w:rsidR="005D58C1" w:rsidRDefault="00C31CD9" w:rsidP="00F9143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$489.000</w:t>
            </w:r>
          </w:p>
          <w:p w14:paraId="4F37E29A" w14:textId="525D60C1" w:rsidR="00C31CD9" w:rsidRPr="006558C4" w:rsidRDefault="00C31CD9" w:rsidP="00F9143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$60.000</w:t>
            </w:r>
          </w:p>
        </w:tc>
      </w:tr>
    </w:tbl>
    <w:p w14:paraId="025C467D" w14:textId="32C47423" w:rsidR="009A323A" w:rsidRDefault="009A323A" w:rsidP="00B1458E">
      <w:pPr>
        <w:spacing w:after="0"/>
        <w:rPr>
          <w:rFonts w:ascii="Tahoma" w:hAnsi="Tahoma" w:cs="Tahoma"/>
          <w:b/>
          <w:sz w:val="24"/>
          <w:szCs w:val="24"/>
        </w:rPr>
      </w:pPr>
    </w:p>
    <w:p w14:paraId="35A82361" w14:textId="130A1905" w:rsidR="00B1458E" w:rsidRPr="00B1458E" w:rsidRDefault="00B1458E" w:rsidP="00B1458E">
      <w:pPr>
        <w:spacing w:after="0"/>
        <w:rPr>
          <w:rFonts w:ascii="Tahoma" w:hAnsi="Tahoma" w:cs="Tahoma"/>
          <w:b/>
        </w:rPr>
      </w:pPr>
      <w:r w:rsidRPr="00B1458E">
        <w:rPr>
          <w:rFonts w:ascii="Tahoma" w:hAnsi="Tahoma" w:cs="Tahoma"/>
          <w:b/>
        </w:rPr>
        <w:t xml:space="preserve">OPCIONAL </w:t>
      </w:r>
    </w:p>
    <w:p w14:paraId="78DBBBD5" w14:textId="77777777" w:rsidR="00C31CD9" w:rsidRDefault="00C31CD9" w:rsidP="00C31CD9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FE4D14">
        <w:rPr>
          <w:rFonts w:ascii="Tahoma" w:hAnsi="Tahoma" w:cs="Tahoma"/>
          <w:b/>
          <w:bCs/>
        </w:rPr>
        <w:t>City tour por la ciudad de Pasto</w:t>
      </w:r>
      <w:r>
        <w:rPr>
          <w:rFonts w:ascii="Tahoma" w:hAnsi="Tahoma" w:cs="Tahoma"/>
        </w:rPr>
        <w:t xml:space="preserve">: </w:t>
      </w:r>
      <w:r w:rsidRPr="006558C4">
        <w:rPr>
          <w:rFonts w:ascii="Tahoma" w:hAnsi="Tahoma" w:cs="Tahoma"/>
        </w:rPr>
        <w:t>Recorrido por los templos de La Panadería, Cristo Rey, San Juan Bautista, La Catedral, San Andrés; además se conocerán las calles históricas de la Ciudad y dos museos culminando en Bombona Centro comercial y artesanal donde se podrán adquirir diferentes productos elaborados en tamo, Barniz de Pasto, repujado en cuero entre otras curiosidades</w:t>
      </w:r>
    </w:p>
    <w:p w14:paraId="47704D61" w14:textId="77777777" w:rsidR="0007321C" w:rsidRPr="00C31CD9" w:rsidRDefault="0007321C" w:rsidP="00C31CD9">
      <w:pPr>
        <w:spacing w:after="0"/>
        <w:rPr>
          <w:rFonts w:ascii="Tahoma" w:hAnsi="Tahoma" w:cs="Tahoma"/>
          <w:bCs/>
        </w:rPr>
      </w:pPr>
    </w:p>
    <w:p w14:paraId="34869C5E" w14:textId="2D0E9253" w:rsidR="0007321C" w:rsidRPr="0007321C" w:rsidRDefault="0007321C" w:rsidP="00F91430">
      <w:pPr>
        <w:pStyle w:val="Prrafodelista"/>
        <w:spacing w:after="0"/>
        <w:jc w:val="center"/>
        <w:rPr>
          <w:rFonts w:ascii="Tahoma" w:hAnsi="Tahoma" w:cs="Tahoma"/>
          <w:b/>
        </w:rPr>
      </w:pPr>
      <w:r w:rsidRPr="0007321C">
        <w:rPr>
          <w:rFonts w:ascii="Tahoma" w:hAnsi="Tahoma" w:cs="Tahoma"/>
          <w:b/>
        </w:rPr>
        <w:t>VALOR POR PERSONA</w:t>
      </w: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FE4D14" w:rsidRPr="006558C4" w14:paraId="60A5FED2" w14:textId="77777777" w:rsidTr="00FE4D14">
        <w:trPr>
          <w:jc w:val="center"/>
        </w:trPr>
        <w:tc>
          <w:tcPr>
            <w:tcW w:w="2125" w:type="dxa"/>
            <w:shd w:val="clear" w:color="auto" w:fill="BDD6EE" w:themeFill="accent5" w:themeFillTint="66"/>
          </w:tcPr>
          <w:p w14:paraId="0920FAE8" w14:textId="08C04AF1" w:rsidR="00FE4D14" w:rsidRPr="006558C4" w:rsidRDefault="00FE4D14" w:rsidP="00FE4D14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BASE 2PAX</w:t>
            </w:r>
          </w:p>
        </w:tc>
        <w:tc>
          <w:tcPr>
            <w:tcW w:w="2125" w:type="dxa"/>
            <w:shd w:val="clear" w:color="auto" w:fill="BDD6EE" w:themeFill="accent5" w:themeFillTint="66"/>
          </w:tcPr>
          <w:p w14:paraId="51464AA8" w14:textId="09B2D612" w:rsidR="00FE4D14" w:rsidRPr="006558C4" w:rsidRDefault="00FE4D14" w:rsidP="00FE4D14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BASE 3PAX</w:t>
            </w:r>
          </w:p>
        </w:tc>
        <w:tc>
          <w:tcPr>
            <w:tcW w:w="2125" w:type="dxa"/>
            <w:shd w:val="clear" w:color="auto" w:fill="BDD6EE" w:themeFill="accent5" w:themeFillTint="66"/>
          </w:tcPr>
          <w:p w14:paraId="2212F28D" w14:textId="06CD0F2A" w:rsidR="00FE4D14" w:rsidRDefault="00FE4D14" w:rsidP="00FE4D1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BASE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PAX</w:t>
            </w:r>
          </w:p>
        </w:tc>
        <w:tc>
          <w:tcPr>
            <w:tcW w:w="2125" w:type="dxa"/>
            <w:shd w:val="clear" w:color="auto" w:fill="BDD6EE" w:themeFill="accent5" w:themeFillTint="66"/>
          </w:tcPr>
          <w:p w14:paraId="10AAE79A" w14:textId="03CB7D94" w:rsidR="00FE4D14" w:rsidRPr="006558C4" w:rsidRDefault="00FE4D14" w:rsidP="00FE4D14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BASE 5PAX</w:t>
            </w:r>
          </w:p>
        </w:tc>
      </w:tr>
      <w:tr w:rsidR="00FE4D14" w:rsidRPr="006558C4" w14:paraId="7622B88B" w14:textId="77777777" w:rsidTr="00FE4D14">
        <w:trPr>
          <w:jc w:val="center"/>
        </w:trPr>
        <w:tc>
          <w:tcPr>
            <w:tcW w:w="2125" w:type="dxa"/>
          </w:tcPr>
          <w:p w14:paraId="023FD87D" w14:textId="6991E57A" w:rsidR="00FE4D14" w:rsidRPr="006558C4" w:rsidRDefault="00FE4D14" w:rsidP="00FE4D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$320.000</w:t>
            </w:r>
          </w:p>
        </w:tc>
        <w:tc>
          <w:tcPr>
            <w:tcW w:w="2125" w:type="dxa"/>
            <w:vAlign w:val="center"/>
          </w:tcPr>
          <w:p w14:paraId="2D333367" w14:textId="60F3B97B" w:rsidR="00FE4D14" w:rsidRPr="006558C4" w:rsidRDefault="00FE4D14" w:rsidP="00FE4D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$240.000</w:t>
            </w:r>
          </w:p>
        </w:tc>
        <w:tc>
          <w:tcPr>
            <w:tcW w:w="2125" w:type="dxa"/>
            <w:vAlign w:val="center"/>
          </w:tcPr>
          <w:p w14:paraId="4AF1A27A" w14:textId="53F21B6B" w:rsidR="00FE4D14" w:rsidRDefault="00FE4D14" w:rsidP="00FE4D1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>
              <w:rPr>
                <w:rFonts w:ascii="Tahoma" w:hAnsi="Tahoma" w:cs="Tahoma"/>
                <w:sz w:val="22"/>
                <w:szCs w:val="22"/>
              </w:rPr>
              <w:t>227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125" w:type="dxa"/>
            <w:vAlign w:val="center"/>
          </w:tcPr>
          <w:p w14:paraId="79D19667" w14:textId="453502E1" w:rsidR="00FE4D14" w:rsidRPr="006558C4" w:rsidRDefault="00FE4D14" w:rsidP="00FE4D14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$199.000</w:t>
            </w:r>
          </w:p>
        </w:tc>
      </w:tr>
    </w:tbl>
    <w:p w14:paraId="43A0E982" w14:textId="77777777" w:rsidR="00B1458E" w:rsidRPr="00B1458E" w:rsidRDefault="00B1458E" w:rsidP="00B1458E">
      <w:pPr>
        <w:pStyle w:val="Prrafodelista"/>
        <w:spacing w:after="0"/>
        <w:rPr>
          <w:rFonts w:ascii="Tahoma" w:hAnsi="Tahoma" w:cs="Tahoma"/>
          <w:b/>
        </w:rPr>
      </w:pPr>
    </w:p>
    <w:p w14:paraId="0E967982" w14:textId="77777777" w:rsidR="003A58B7" w:rsidRDefault="003A58B7" w:rsidP="003A58B7">
      <w:pPr>
        <w:spacing w:after="0"/>
        <w:jc w:val="both"/>
        <w:rPr>
          <w:rFonts w:ascii="Tahoma" w:hAnsi="Tahoma" w:cs="Tahoma"/>
        </w:rPr>
      </w:pPr>
      <w:r w:rsidRPr="00FA4875">
        <w:rPr>
          <w:rFonts w:ascii="Tahoma" w:hAnsi="Tahoma" w:cs="Tahoma"/>
          <w:b/>
        </w:rPr>
        <w:t>FORMA DE PAGO</w:t>
      </w:r>
      <w:r w:rsidRPr="00FA4875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El presente plan</w:t>
      </w:r>
      <w:r w:rsidRPr="00FA4875">
        <w:rPr>
          <w:rFonts w:ascii="Tahoma" w:hAnsi="Tahoma" w:cs="Tahoma"/>
        </w:rPr>
        <w:t xml:space="preserve"> es para pago en efectivo</w:t>
      </w:r>
      <w:r>
        <w:rPr>
          <w:rFonts w:ascii="Tahoma" w:hAnsi="Tahoma" w:cs="Tahoma"/>
        </w:rPr>
        <w:t>, transferencia, consignación, link de pago</w:t>
      </w:r>
      <w:r w:rsidRPr="00FA4875">
        <w:rPr>
          <w:rFonts w:ascii="Tahoma" w:hAnsi="Tahoma" w:cs="Tahoma"/>
        </w:rPr>
        <w:t xml:space="preserve">. Una vez confirmados los cupos hoteleros </w:t>
      </w:r>
      <w:r>
        <w:rPr>
          <w:rFonts w:ascii="Tahoma" w:hAnsi="Tahoma" w:cs="Tahoma"/>
        </w:rPr>
        <w:t xml:space="preserve">se requiere un depósito del 50%. El saldo deberá ser cancelado mínimo 10 días antes de la llegada de los pasajeros al hotel.   </w:t>
      </w:r>
    </w:p>
    <w:p w14:paraId="3DC02FEB" w14:textId="77777777" w:rsidR="003A58B7" w:rsidRDefault="003A58B7" w:rsidP="003A58B7">
      <w:pPr>
        <w:spacing w:after="0"/>
        <w:jc w:val="both"/>
        <w:rPr>
          <w:rFonts w:ascii="Tahoma" w:hAnsi="Tahoma" w:cs="Tahoma"/>
          <w:b/>
        </w:rPr>
      </w:pPr>
    </w:p>
    <w:p w14:paraId="10FB0CFC" w14:textId="77777777" w:rsidR="003A58B7" w:rsidRPr="00863391" w:rsidRDefault="003A58B7" w:rsidP="003A58B7">
      <w:p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NOTAS</w:t>
      </w:r>
    </w:p>
    <w:p w14:paraId="0A2DE562" w14:textId="77777777" w:rsidR="003A58B7" w:rsidRPr="00863391" w:rsidRDefault="003A58B7" w:rsidP="003A58B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1DC59F2B" w14:textId="77777777" w:rsidR="003A58B7" w:rsidRPr="00863391" w:rsidRDefault="003A58B7" w:rsidP="003A58B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Tarifa aplica para MINIMO 2 personas</w:t>
      </w:r>
      <w:r w:rsidRPr="00863391">
        <w:rPr>
          <w:rFonts w:ascii="Tahoma" w:hAnsi="Tahoma" w:cs="Tahoma"/>
          <w:b/>
          <w:color w:val="FF0000"/>
        </w:rPr>
        <w:t xml:space="preserve"> </w:t>
      </w:r>
    </w:p>
    <w:p w14:paraId="417801CC" w14:textId="77777777" w:rsidR="003A58B7" w:rsidRPr="00B67E33" w:rsidRDefault="003A58B7" w:rsidP="003A58B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33E9CC65" w14:textId="77777777" w:rsidR="003A58B7" w:rsidRPr="00C97E7F" w:rsidRDefault="003A58B7" w:rsidP="003A58B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C97E7F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C97E7F">
        <w:rPr>
          <w:rFonts w:ascii="Tahoma" w:hAnsi="Tahoma" w:cs="Tahoma"/>
          <w:b/>
          <w:highlight w:val="yellow"/>
        </w:rPr>
        <w:t xml:space="preserve"> TEMPORADA </w:t>
      </w:r>
    </w:p>
    <w:p w14:paraId="2B531E00" w14:textId="77777777" w:rsidR="003A58B7" w:rsidRPr="00482668" w:rsidRDefault="003A58B7" w:rsidP="003A58B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2EB2C1A4" w14:textId="77777777" w:rsidR="003A58B7" w:rsidRPr="009B6EB6" w:rsidRDefault="003A58B7" w:rsidP="003A58B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1ABB69AD" w14:textId="77777777" w:rsidR="003A58B7" w:rsidRPr="00863391" w:rsidRDefault="003A58B7" w:rsidP="003A58B7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22D1D50F" w14:textId="77777777" w:rsidR="003A58B7" w:rsidRPr="00863391" w:rsidRDefault="003A58B7" w:rsidP="003A58B7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66E777AA" w14:textId="77777777" w:rsidR="003A58B7" w:rsidRDefault="003A58B7" w:rsidP="003A58B7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7075FD5D" w14:textId="1DBC4F7A" w:rsidR="004818E4" w:rsidRPr="00B34C8C" w:rsidRDefault="003A58B7" w:rsidP="00FE4D14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</w:t>
      </w:r>
      <w:r>
        <w:rPr>
          <w:rFonts w:ascii="Tahoma" w:hAnsi="Tahoma" w:cs="Tahoma"/>
        </w:rPr>
        <w:t>%</w:t>
      </w:r>
    </w:p>
    <w:sectPr w:rsidR="004818E4" w:rsidRPr="00B34C8C" w:rsidSect="00386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D53C2"/>
    <w:multiLevelType w:val="hybridMultilevel"/>
    <w:tmpl w:val="ADEA9E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34897"/>
    <w:multiLevelType w:val="hybridMultilevel"/>
    <w:tmpl w:val="D8F27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46763">
    <w:abstractNumId w:val="0"/>
  </w:num>
  <w:num w:numId="2" w16cid:durableId="136651353">
    <w:abstractNumId w:val="2"/>
  </w:num>
  <w:num w:numId="3" w16cid:durableId="372853472">
    <w:abstractNumId w:val="3"/>
  </w:num>
  <w:num w:numId="4" w16cid:durableId="1637569626">
    <w:abstractNumId w:val="4"/>
  </w:num>
  <w:num w:numId="5" w16cid:durableId="22630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D1"/>
    <w:rsid w:val="0007321C"/>
    <w:rsid w:val="00096179"/>
    <w:rsid w:val="0022469A"/>
    <w:rsid w:val="002564D1"/>
    <w:rsid w:val="003A58B7"/>
    <w:rsid w:val="00403201"/>
    <w:rsid w:val="0041050A"/>
    <w:rsid w:val="004818E4"/>
    <w:rsid w:val="004E7D54"/>
    <w:rsid w:val="00583933"/>
    <w:rsid w:val="005D58C1"/>
    <w:rsid w:val="006558C4"/>
    <w:rsid w:val="00684BE4"/>
    <w:rsid w:val="006C0C6B"/>
    <w:rsid w:val="00705806"/>
    <w:rsid w:val="00835B51"/>
    <w:rsid w:val="00935674"/>
    <w:rsid w:val="009772FD"/>
    <w:rsid w:val="009A323A"/>
    <w:rsid w:val="009B5574"/>
    <w:rsid w:val="00A87DF0"/>
    <w:rsid w:val="00B1458E"/>
    <w:rsid w:val="00B439D7"/>
    <w:rsid w:val="00C31CD9"/>
    <w:rsid w:val="00C9464A"/>
    <w:rsid w:val="00CE6F3B"/>
    <w:rsid w:val="00D06DA8"/>
    <w:rsid w:val="00DA4223"/>
    <w:rsid w:val="00F91430"/>
    <w:rsid w:val="00FA5C68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FA43"/>
  <w15:docId w15:val="{6FAC0D53-FD3F-41C0-A482-D01B811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D1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4D1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2564D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3</cp:revision>
  <dcterms:created xsi:type="dcterms:W3CDTF">2022-03-05T16:38:00Z</dcterms:created>
  <dcterms:modified xsi:type="dcterms:W3CDTF">2022-07-31T03:23:00Z</dcterms:modified>
</cp:coreProperties>
</file>