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E79B" w14:textId="39ADF062" w:rsidR="009334C6" w:rsidRPr="00B34C8C" w:rsidRDefault="002C76FF" w:rsidP="009334C6">
      <w:pPr>
        <w:spacing w:after="0"/>
        <w:jc w:val="both"/>
        <w:rPr>
          <w:rFonts w:ascii="Tahoma" w:hAnsi="Tahoma" w:cs="Tahoma"/>
        </w:rPr>
      </w:pPr>
      <w:bookmarkStart w:id="0" w:name="_Hlk31568934"/>
      <w:r w:rsidRPr="00906FA1">
        <w:rPr>
          <w:b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CB8F90" wp14:editId="1D338175">
                <wp:simplePos x="0" y="0"/>
                <wp:positionH relativeFrom="margin">
                  <wp:posOffset>4800600</wp:posOffset>
                </wp:positionH>
                <wp:positionV relativeFrom="paragraph">
                  <wp:posOffset>-5080</wp:posOffset>
                </wp:positionV>
                <wp:extent cx="1352550" cy="321310"/>
                <wp:effectExtent l="0" t="0" r="0" b="25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770E7" w14:textId="77777777" w:rsidR="002C76FF" w:rsidRPr="00B65CEF" w:rsidRDefault="002C76FF" w:rsidP="002C76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B65CE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B8F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8pt;margin-top:-.4pt;width:106.5pt;height:25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" stroked="f">
                <v:textbox>
                  <w:txbxContent>
                    <w:p w14:paraId="53C770E7" w14:textId="77777777" w:rsidR="002C76FF" w:rsidRPr="00B65CEF" w:rsidRDefault="002C76FF" w:rsidP="002C76F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B65CEF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4C6" w:rsidRPr="00B34C8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6FAD9779" wp14:editId="58189624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7DB68" w14:textId="31EED874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</w:p>
    <w:p w14:paraId="7239042A" w14:textId="56DB6491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1061A1DE" w14:textId="0A019CDA" w:rsidR="009334C6" w:rsidRPr="00BD5B69" w:rsidRDefault="009334C6" w:rsidP="009334C6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</w:p>
    <w:p w14:paraId="0C8B76A0" w14:textId="2A1A55D1" w:rsidR="009334C6" w:rsidRPr="008825A5" w:rsidRDefault="002C76FF" w:rsidP="009334C6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</w:rPr>
      </w:pPr>
      <w:r>
        <w:rPr>
          <w:rFonts w:ascii="Tahoma" w:hAnsi="Tahoma" w:cs="Tahoma"/>
          <w:b/>
          <w:color w:val="FF0000"/>
          <w:sz w:val="38"/>
          <w:szCs w:val="38"/>
        </w:rPr>
        <w:t xml:space="preserve">PLAN CAFE Y ARRIEROS </w:t>
      </w:r>
      <w:r w:rsidR="009334C6" w:rsidRPr="008825A5">
        <w:rPr>
          <w:rFonts w:ascii="Tahoma" w:hAnsi="Tahoma" w:cs="Tahoma"/>
          <w:b/>
          <w:color w:val="FF0000"/>
          <w:sz w:val="38"/>
          <w:szCs w:val="38"/>
        </w:rPr>
        <w:t xml:space="preserve">EJE CAFETERO </w:t>
      </w:r>
    </w:p>
    <w:p w14:paraId="452C68D0" w14:textId="2CECE9F2" w:rsidR="009334C6" w:rsidRDefault="009334C6" w:rsidP="009334C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APLICA</w:t>
      </w:r>
      <w:r w:rsidR="002C76FF">
        <w:rPr>
          <w:rFonts w:ascii="Tahoma" w:hAnsi="Tahoma" w:cs="Tahoma"/>
          <w:b/>
        </w:rPr>
        <w:t xml:space="preserve">: </w:t>
      </w:r>
      <w:proofErr w:type="gramStart"/>
      <w:r w:rsidR="002C76FF">
        <w:rPr>
          <w:rFonts w:ascii="Tahoma" w:hAnsi="Tahoma" w:cs="Tahoma"/>
          <w:b/>
        </w:rPr>
        <w:t>Junio</w:t>
      </w:r>
      <w:proofErr w:type="gramEnd"/>
      <w:r w:rsidR="002C76FF">
        <w:rPr>
          <w:rFonts w:ascii="Tahoma" w:hAnsi="Tahoma" w:cs="Tahoma"/>
          <w:b/>
        </w:rPr>
        <w:t xml:space="preserve"> 1 2021 a Diciembre </w:t>
      </w:r>
      <w:r>
        <w:rPr>
          <w:rFonts w:ascii="Tahoma" w:hAnsi="Tahoma" w:cs="Tahoma"/>
          <w:b/>
        </w:rPr>
        <w:t>15 202</w:t>
      </w:r>
      <w:r w:rsidR="008825A5">
        <w:rPr>
          <w:rFonts w:ascii="Tahoma" w:hAnsi="Tahoma" w:cs="Tahoma"/>
          <w:b/>
        </w:rPr>
        <w:t>1</w:t>
      </w:r>
    </w:p>
    <w:p w14:paraId="3ED95540" w14:textId="7B7E52C2" w:rsidR="008825A5" w:rsidRPr="00481DDC" w:rsidRDefault="002C76FF" w:rsidP="008825A5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 APLICA: Semana de receso (Oct 9-18) </w:t>
      </w:r>
    </w:p>
    <w:bookmarkEnd w:id="0"/>
    <w:p w14:paraId="77BF2B7D" w14:textId="77777777" w:rsidR="009334C6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51DAC515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C7792E">
        <w:rPr>
          <w:rFonts w:ascii="Tahoma" w:hAnsi="Tahoma" w:cs="Tahoma"/>
          <w:b/>
        </w:rPr>
        <w:t>EL PRECIO INCLUYE:</w:t>
      </w:r>
    </w:p>
    <w:p w14:paraId="50C793EA" w14:textId="15DB4971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3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4 Días en la finca hotel </w:t>
      </w:r>
      <w:proofErr w:type="spellStart"/>
      <w:r w:rsidR="002C76FF">
        <w:rPr>
          <w:rFonts w:ascii="Tahoma" w:hAnsi="Tahoma" w:cs="Tahoma"/>
        </w:rPr>
        <w:t>Quindio</w:t>
      </w:r>
      <w:proofErr w:type="spellEnd"/>
      <w:r w:rsidR="002C76FF">
        <w:rPr>
          <w:rFonts w:ascii="Tahoma" w:hAnsi="Tahoma" w:cs="Tahoma"/>
        </w:rPr>
        <w:t xml:space="preserve"> Campestre en acomodación elegida </w:t>
      </w:r>
      <w:r>
        <w:rPr>
          <w:rFonts w:ascii="Tahoma" w:hAnsi="Tahoma" w:cs="Tahoma"/>
        </w:rPr>
        <w:t xml:space="preserve"> </w:t>
      </w:r>
    </w:p>
    <w:p w14:paraId="13825752" w14:textId="189D39D0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(3) – Cenas (3)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</w:t>
      </w:r>
    </w:p>
    <w:p w14:paraId="62BF9828" w14:textId="20528CEA" w:rsidR="002C76FF" w:rsidRPr="00B34C8C" w:rsidRDefault="002C76FF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al Parque de los Arrieros con pasaporte arriero </w:t>
      </w:r>
    </w:p>
    <w:p w14:paraId="0A5C9A11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 al Parque del Café con pasaporte múltiple, el cual incluye entrada y el uso ilimitado de todas las atracciones excepto aquellas de una sola vez (cabalgata, karts, carros chocones, botes chocones)</w:t>
      </w:r>
    </w:p>
    <w:p w14:paraId="1D8F3746" w14:textId="17E25E26" w:rsidR="009334C6" w:rsidRDefault="002C76FF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Almuerzo en el parque del Café </w:t>
      </w:r>
    </w:p>
    <w:p w14:paraId="00B521B7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3FDB2A98" w14:textId="2518BEBF" w:rsidR="009334C6" w:rsidRDefault="008825A5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de </w:t>
      </w:r>
      <w:proofErr w:type="spellStart"/>
      <w:r>
        <w:rPr>
          <w:rFonts w:ascii="Tahoma" w:hAnsi="Tahoma" w:cs="Tahoma"/>
        </w:rPr>
        <w:t>cortesia</w:t>
      </w:r>
      <w:proofErr w:type="spellEnd"/>
      <w:r>
        <w:rPr>
          <w:rFonts w:ascii="Tahoma" w:hAnsi="Tahoma" w:cs="Tahoma"/>
        </w:rPr>
        <w:t xml:space="preserve"> (Tapabocas, gel. Alcohol)</w:t>
      </w:r>
    </w:p>
    <w:p w14:paraId="415A70C4" w14:textId="5844FF93" w:rsidR="008825A5" w:rsidRPr="005A11BA" w:rsidRDefault="008825A5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alojamiento </w:t>
      </w:r>
    </w:p>
    <w:p w14:paraId="55FDE8A3" w14:textId="77777777" w:rsidR="009334C6" w:rsidRPr="00B34C8C" w:rsidRDefault="009334C6" w:rsidP="009334C6">
      <w:pPr>
        <w:pStyle w:val="Prrafodelista"/>
        <w:spacing w:after="0"/>
        <w:jc w:val="both"/>
        <w:rPr>
          <w:rFonts w:ascii="Tahoma" w:hAnsi="Tahoma" w:cs="Tahoma"/>
        </w:rPr>
      </w:pPr>
    </w:p>
    <w:p w14:paraId="08D29786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  <w:r w:rsidRPr="00C7792E">
        <w:rPr>
          <w:rFonts w:ascii="Tahoma" w:hAnsi="Tahoma" w:cs="Tahoma"/>
          <w:b/>
        </w:rPr>
        <w:t>EL PRECIO NO INCLUYE</w:t>
      </w:r>
      <w:r w:rsidRPr="00B34C8C">
        <w:rPr>
          <w:rFonts w:ascii="Tahoma" w:hAnsi="Tahoma" w:cs="Tahoma"/>
        </w:rPr>
        <w:t>:</w:t>
      </w:r>
    </w:p>
    <w:p w14:paraId="5F223F23" w14:textId="77777777" w:rsidR="008825A5" w:rsidRDefault="008825A5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Impuestos hoteleros (Exentos hasta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2021)</w:t>
      </w:r>
    </w:p>
    <w:p w14:paraId="120BAF26" w14:textId="7E21056A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  <w:r w:rsidR="002C76FF">
        <w:rPr>
          <w:rFonts w:ascii="Tahoma" w:hAnsi="Tahoma" w:cs="Tahoma"/>
        </w:rPr>
        <w:t>, compras</w:t>
      </w:r>
    </w:p>
    <w:p w14:paraId="654AF282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07465DCA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3188CBD3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A11BA">
        <w:rPr>
          <w:rFonts w:ascii="Tahoma" w:hAnsi="Tahoma" w:cs="Tahoma"/>
        </w:rPr>
        <w:t xml:space="preserve">Tiquetes aéreos o terrestres a Armenia </w:t>
      </w:r>
    </w:p>
    <w:p w14:paraId="68003564" w14:textId="10C79565" w:rsidR="009334C6" w:rsidRDefault="002C76FF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Ningún tipo de traslado o transporte </w:t>
      </w:r>
    </w:p>
    <w:p w14:paraId="6B0D3210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5209FB75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38B28952" w14:textId="77777777" w:rsidR="009334C6" w:rsidRDefault="009334C6" w:rsidP="009334C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</w:t>
      </w:r>
      <w:r w:rsidRPr="00B34C8C">
        <w:rPr>
          <w:rFonts w:ascii="Tahoma" w:hAnsi="Tahoma" w:cs="Tahoma"/>
          <w:b/>
        </w:rPr>
        <w:t>ALOR DEL PLAN POR PERSONA</w:t>
      </w:r>
      <w:r>
        <w:rPr>
          <w:rFonts w:ascii="Tahoma" w:hAnsi="Tahoma" w:cs="Tahoma"/>
          <w:b/>
        </w:rPr>
        <w:t xml:space="preserve"> 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1787"/>
        <w:gridCol w:w="1787"/>
        <w:gridCol w:w="1993"/>
      </w:tblGrid>
      <w:tr w:rsidR="008825A5" w:rsidRPr="00E8163C" w14:paraId="071ED120" w14:textId="77777777" w:rsidTr="002C76FF">
        <w:trPr>
          <w:trHeight w:val="217"/>
          <w:jc w:val="center"/>
        </w:trPr>
        <w:tc>
          <w:tcPr>
            <w:tcW w:w="4645" w:type="dxa"/>
            <w:shd w:val="clear" w:color="auto" w:fill="FFC000"/>
          </w:tcPr>
          <w:p w14:paraId="1FCBA455" w14:textId="77777777" w:rsidR="008825A5" w:rsidRPr="00E8163C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626C130A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67234F61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FFC000"/>
          </w:tcPr>
          <w:p w14:paraId="50A939E4" w14:textId="77777777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8825A5" w:rsidRPr="00E8163C" w14:paraId="0EFED62E" w14:textId="77777777" w:rsidTr="002C76FF">
        <w:trPr>
          <w:trHeight w:val="549"/>
          <w:jc w:val="center"/>
        </w:trPr>
        <w:tc>
          <w:tcPr>
            <w:tcW w:w="4645" w:type="dxa"/>
            <w:shd w:val="clear" w:color="auto" w:fill="auto"/>
          </w:tcPr>
          <w:p w14:paraId="44495E50" w14:textId="77777777" w:rsidR="008825A5" w:rsidRPr="002C76FF" w:rsidRDefault="008825A5" w:rsidP="00BD707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2C76FF">
              <w:rPr>
                <w:rFonts w:ascii="Tahoma" w:hAnsi="Tahoma" w:cs="Tahoma"/>
                <w:b/>
                <w:bCs/>
              </w:rPr>
              <w:t>FINCA HOTEL QUINDIO CAMPESTRE</w:t>
            </w:r>
          </w:p>
          <w:p w14:paraId="4DB40AEA" w14:textId="77777777" w:rsidR="008825A5" w:rsidRPr="006630D9" w:rsidRDefault="008825A5" w:rsidP="00BD707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F138369" w14:textId="2A4E837A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76FF">
              <w:rPr>
                <w:rFonts w:ascii="Tahoma" w:hAnsi="Tahoma" w:cs="Tahoma"/>
              </w:rPr>
              <w:t>399</w:t>
            </w:r>
            <w:r>
              <w:rPr>
                <w:rFonts w:ascii="Tahoma" w:hAnsi="Tahoma" w:cs="Tahoma"/>
              </w:rPr>
              <w:t>.000</w:t>
            </w:r>
          </w:p>
          <w:p w14:paraId="7AA502CC" w14:textId="2AABAFC6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76FF">
              <w:rPr>
                <w:rFonts w:ascii="Tahoma" w:hAnsi="Tahoma" w:cs="Tahoma"/>
              </w:rPr>
              <w:t>76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27693A08" w14:textId="3B63A06D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76FF">
              <w:rPr>
                <w:rFonts w:ascii="Tahoma" w:hAnsi="Tahoma" w:cs="Tahoma"/>
              </w:rPr>
              <w:t>360</w:t>
            </w:r>
            <w:r>
              <w:rPr>
                <w:rFonts w:ascii="Tahoma" w:hAnsi="Tahoma" w:cs="Tahoma"/>
              </w:rPr>
              <w:t>.000</w:t>
            </w:r>
          </w:p>
          <w:p w14:paraId="0AE40A5E" w14:textId="2E06E4ED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76FF">
              <w:rPr>
                <w:rFonts w:ascii="Tahoma" w:hAnsi="Tahoma" w:cs="Tahoma"/>
              </w:rPr>
              <w:t>63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696E7A3C" w14:textId="6F25134E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76FF">
              <w:rPr>
                <w:rFonts w:ascii="Tahoma" w:hAnsi="Tahoma" w:cs="Tahoma"/>
              </w:rPr>
              <w:t>285</w:t>
            </w:r>
            <w:r>
              <w:rPr>
                <w:rFonts w:ascii="Tahoma" w:hAnsi="Tahoma" w:cs="Tahoma"/>
              </w:rPr>
              <w:t>.000</w:t>
            </w:r>
          </w:p>
          <w:p w14:paraId="4E543194" w14:textId="72D61B20" w:rsidR="008825A5" w:rsidRDefault="008825A5" w:rsidP="00BD707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C76FF">
              <w:rPr>
                <w:rFonts w:ascii="Tahoma" w:hAnsi="Tahoma" w:cs="Tahoma"/>
              </w:rPr>
              <w:t>55</w:t>
            </w:r>
            <w:r>
              <w:rPr>
                <w:rFonts w:ascii="Tahoma" w:hAnsi="Tahoma" w:cs="Tahoma"/>
              </w:rPr>
              <w:t>.000</w:t>
            </w:r>
          </w:p>
        </w:tc>
      </w:tr>
    </w:tbl>
    <w:p w14:paraId="5632C10D" w14:textId="59EC5C0E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5B947C4C" w14:textId="77777777" w:rsidR="002C76FF" w:rsidRDefault="002C76FF" w:rsidP="009334C6">
      <w:pPr>
        <w:spacing w:after="0"/>
        <w:rPr>
          <w:rFonts w:ascii="Tahoma" w:hAnsi="Tahoma" w:cs="Tahoma"/>
          <w:b/>
        </w:rPr>
      </w:pPr>
    </w:p>
    <w:p w14:paraId="7424F10D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  <w:r w:rsidRPr="00FA4875">
        <w:rPr>
          <w:rFonts w:ascii="Tahoma" w:hAnsi="Tahoma" w:cs="Tahoma"/>
          <w:b/>
        </w:rPr>
        <w:t>FORMA DE PAGO</w:t>
      </w:r>
      <w:r w:rsidRPr="00FA4875">
        <w:rPr>
          <w:rFonts w:ascii="Tahoma" w:hAnsi="Tahoma" w:cs="Tahoma"/>
        </w:rPr>
        <w:t xml:space="preserve">: La presente cotización es para pago en efectivo únicamente. Una vez confirmados los cupos hoteleros </w:t>
      </w:r>
      <w:r>
        <w:rPr>
          <w:rFonts w:ascii="Tahoma" w:hAnsi="Tahoma" w:cs="Tahoma"/>
        </w:rPr>
        <w:t xml:space="preserve">se requiere un depósito del 50%. El saldo deberá ser cancelado mínimo 10 días antes de la llegada de los pasajeros al hotel.   </w:t>
      </w:r>
    </w:p>
    <w:p w14:paraId="48407E0D" w14:textId="1ADB7D75" w:rsidR="009334C6" w:rsidRDefault="009334C6" w:rsidP="009334C6">
      <w:pPr>
        <w:spacing w:after="0"/>
        <w:jc w:val="both"/>
        <w:rPr>
          <w:rFonts w:ascii="Tahoma" w:hAnsi="Tahoma" w:cs="Tahoma"/>
          <w:b/>
        </w:rPr>
      </w:pPr>
    </w:p>
    <w:p w14:paraId="7168BB75" w14:textId="77777777" w:rsidR="002C76FF" w:rsidRDefault="002C76FF" w:rsidP="009334C6">
      <w:pPr>
        <w:spacing w:after="0"/>
        <w:jc w:val="both"/>
        <w:rPr>
          <w:rFonts w:ascii="Tahoma" w:hAnsi="Tahoma" w:cs="Tahoma"/>
          <w:b/>
        </w:rPr>
      </w:pPr>
    </w:p>
    <w:p w14:paraId="6D309C26" w14:textId="77777777" w:rsidR="009334C6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lastRenderedPageBreak/>
        <w:t>NOTAS</w:t>
      </w:r>
    </w:p>
    <w:p w14:paraId="7CE35F6D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39D0E217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 en caso</w:t>
      </w:r>
      <w:r w:rsidRPr="00863391">
        <w:rPr>
          <w:rFonts w:ascii="Tahoma" w:hAnsi="Tahoma" w:cs="Tahoma"/>
          <w:b/>
          <w:color w:val="FF0000"/>
        </w:rPr>
        <w:t xml:space="preserve"> de variar se deberá recotizar </w:t>
      </w:r>
    </w:p>
    <w:p w14:paraId="1D7E722F" w14:textId="77777777" w:rsidR="009334C6" w:rsidRPr="00B67E33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16EF4926" w14:textId="77777777" w:rsidR="009334C6" w:rsidRPr="009C760A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BAJA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74D5E2A3" w14:textId="77777777" w:rsidR="009334C6" w:rsidRPr="00482668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4C646B05" w14:textId="77777777" w:rsidR="009334C6" w:rsidRPr="009B6EB6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436A768F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  <w:r w:rsidRPr="00863391">
        <w:rPr>
          <w:rFonts w:ascii="Tahoma" w:hAnsi="Tahoma" w:cs="Tahoma"/>
        </w:rPr>
        <w:t>0%</w:t>
      </w:r>
    </w:p>
    <w:p w14:paraId="66531A52" w14:textId="77777777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>
        <w:rPr>
          <w:rFonts w:ascii="Tahoma" w:hAnsi="Tahoma" w:cs="Tahoma"/>
        </w:rPr>
        <w:t>5</w:t>
      </w:r>
      <w:r w:rsidRPr="00863391">
        <w:rPr>
          <w:rFonts w:ascii="Tahoma" w:hAnsi="Tahoma" w:cs="Tahoma"/>
        </w:rPr>
        <w:t>0%</w:t>
      </w:r>
    </w:p>
    <w:p w14:paraId="1D25BBD8" w14:textId="77777777" w:rsidR="009334C6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4BA41134" w14:textId="77777777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7034D985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3689B728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5C444C7A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7B2259D0" w14:textId="77777777" w:rsidR="00D845F1" w:rsidRDefault="002C76FF"/>
    <w:sectPr w:rsidR="00D84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C6"/>
    <w:rsid w:val="002C76FF"/>
    <w:rsid w:val="006071C1"/>
    <w:rsid w:val="0083158A"/>
    <w:rsid w:val="008825A5"/>
    <w:rsid w:val="008D2E77"/>
    <w:rsid w:val="009334C6"/>
    <w:rsid w:val="00D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61FB"/>
  <w15:chartTrackingRefBased/>
  <w15:docId w15:val="{2F6F5CA4-D05C-45BE-9861-F648CB1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4C6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2021-05-20T17:03:00Z</dcterms:created>
  <dcterms:modified xsi:type="dcterms:W3CDTF">2021-05-20T17:03:00Z</dcterms:modified>
</cp:coreProperties>
</file>